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5C" w:rsidRDefault="00B14A5C" w:rsidP="00B14A5C">
      <w:pPr>
        <w:spacing w:after="0"/>
        <w:ind w:left="-851"/>
        <w:rPr>
          <w:rFonts w:ascii="Calibri" w:eastAsia="Arial Unicode MS" w:hAnsi="Calibri" w:cs="Calibri"/>
          <w:b/>
          <w:sz w:val="24"/>
          <w:szCs w:val="24"/>
        </w:rPr>
      </w:pPr>
      <w:r w:rsidRPr="00D143E1">
        <w:rPr>
          <w:rFonts w:ascii="Calibri" w:eastAsia="Arial Unicode MS" w:hAnsi="Calibri" w:cs="Calibri"/>
          <w:b/>
          <w:sz w:val="24"/>
          <w:szCs w:val="24"/>
        </w:rPr>
        <w:t>ООО «</w:t>
      </w:r>
      <w:r w:rsidR="00F937DE">
        <w:rPr>
          <w:rFonts w:ascii="Calibri" w:eastAsia="Arial Unicode MS" w:hAnsi="Calibri" w:cs="Calibri"/>
          <w:b/>
          <w:sz w:val="24"/>
          <w:szCs w:val="24"/>
        </w:rPr>
        <w:t>ТЭК-СИСТЕМС»</w:t>
      </w:r>
      <w:r w:rsidRPr="00D143E1">
        <w:rPr>
          <w:rFonts w:ascii="Calibri" w:eastAsia="Arial Unicode MS" w:hAnsi="Calibri" w:cs="Calibri"/>
          <w:b/>
          <w:sz w:val="24"/>
          <w:szCs w:val="24"/>
        </w:rPr>
        <w:t xml:space="preserve"> </w:t>
      </w:r>
    </w:p>
    <w:p w:rsidR="00B14A5C" w:rsidRPr="00D143E1" w:rsidRDefault="00B14A5C" w:rsidP="00B14A5C">
      <w:pPr>
        <w:spacing w:after="0"/>
        <w:ind w:left="-851"/>
        <w:rPr>
          <w:rFonts w:ascii="Calibri" w:eastAsia="Arial Unicode MS" w:hAnsi="Calibri" w:cs="Calibri"/>
          <w:b/>
          <w:sz w:val="24"/>
          <w:szCs w:val="24"/>
        </w:rPr>
      </w:pPr>
      <w:r w:rsidRPr="00D143E1">
        <w:rPr>
          <w:rFonts w:ascii="Calibri" w:eastAsia="Arial Unicode MS" w:hAnsi="Calibri" w:cs="Calibri"/>
          <w:b/>
          <w:sz w:val="24"/>
          <w:szCs w:val="24"/>
        </w:rPr>
        <w:t>г.</w:t>
      </w:r>
      <w:r w:rsidR="00F937DE">
        <w:rPr>
          <w:rFonts w:ascii="Calibri" w:eastAsia="Arial Unicode MS" w:hAnsi="Calibri" w:cs="Calibri"/>
          <w:b/>
          <w:sz w:val="24"/>
          <w:szCs w:val="24"/>
        </w:rPr>
        <w:t xml:space="preserve"> Рязань, </w:t>
      </w:r>
      <w:r w:rsidR="000E5E01">
        <w:rPr>
          <w:rFonts w:ascii="Calibri" w:eastAsia="Arial Unicode MS" w:hAnsi="Calibri" w:cs="Calibri"/>
          <w:b/>
          <w:sz w:val="24"/>
          <w:szCs w:val="24"/>
        </w:rPr>
        <w:t>Маяковского, 1А</w:t>
      </w:r>
    </w:p>
    <w:p w:rsidR="00B14A5C" w:rsidRPr="00D143E1" w:rsidRDefault="00B14A5C" w:rsidP="00B14A5C">
      <w:pPr>
        <w:spacing w:after="0"/>
        <w:ind w:left="-851"/>
        <w:rPr>
          <w:rFonts w:ascii="Calibri" w:eastAsia="Arial Unicode MS" w:hAnsi="Calibri" w:cs="Calibri"/>
          <w:b/>
          <w:sz w:val="24"/>
          <w:szCs w:val="24"/>
        </w:rPr>
      </w:pPr>
      <w:r w:rsidRPr="00D143E1">
        <w:rPr>
          <w:rFonts w:ascii="Calibri" w:eastAsia="Arial Unicode MS" w:hAnsi="Calibri" w:cs="Calibri"/>
          <w:b/>
          <w:sz w:val="24"/>
          <w:szCs w:val="24"/>
        </w:rPr>
        <w:t>(4912</w:t>
      </w:r>
      <w:r w:rsidR="000E5E0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152A8">
        <w:rPr>
          <w:rFonts w:ascii="Calibri" w:eastAsia="Arial Unicode MS" w:hAnsi="Calibri" w:cs="Calibri"/>
          <w:b/>
          <w:sz w:val="24"/>
          <w:szCs w:val="24"/>
        </w:rPr>
        <w:t>40-73-20</w:t>
      </w:r>
    </w:p>
    <w:p w:rsidR="00B14A5C" w:rsidRPr="00D143E1" w:rsidRDefault="000E5E01" w:rsidP="00B14A5C">
      <w:pPr>
        <w:spacing w:after="0"/>
        <w:ind w:left="-851"/>
        <w:rPr>
          <w:rFonts w:ascii="Calibri" w:eastAsia="Arial Unicode MS" w:hAnsi="Calibri" w:cs="Calibri"/>
          <w:b/>
          <w:sz w:val="24"/>
          <w:szCs w:val="24"/>
        </w:rPr>
      </w:pPr>
      <w:hyperlink r:id="rId5" w:history="1">
        <w:r w:rsidR="00B14A5C" w:rsidRPr="00D143E1">
          <w:rPr>
            <w:rStyle w:val="a7"/>
            <w:rFonts w:ascii="Calibri" w:eastAsia="Arial Unicode MS" w:hAnsi="Calibri" w:cs="Calibri"/>
            <w:b/>
            <w:sz w:val="24"/>
            <w:szCs w:val="24"/>
          </w:rPr>
          <w:t>www.tek-systems.ru</w:t>
        </w:r>
      </w:hyperlink>
    </w:p>
    <w:p w:rsidR="00B14A5C" w:rsidRPr="000E5E01" w:rsidRDefault="000E5E01" w:rsidP="00B14A5C">
      <w:pPr>
        <w:spacing w:after="0"/>
        <w:ind w:left="-851"/>
        <w:rPr>
          <w:rFonts w:ascii="Calibri" w:eastAsia="Arial Unicode MS" w:hAnsi="Calibri" w:cs="Calibri"/>
          <w:b/>
          <w:sz w:val="24"/>
          <w:szCs w:val="24"/>
        </w:rPr>
      </w:pPr>
      <w:hyperlink r:id="rId6" w:history="1"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</w:rPr>
          <w:t>sales@</w:t>
        </w:r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  <w:lang w:val="en-US"/>
          </w:rPr>
          <w:t>tek</w:t>
        </w:r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</w:rPr>
          <w:t>-</w:t>
        </w:r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  <w:lang w:val="en-US"/>
          </w:rPr>
          <w:t>systems</w:t>
        </w:r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</w:rPr>
          <w:t>.</w:t>
        </w:r>
        <w:r w:rsidRPr="00412280">
          <w:rPr>
            <w:rStyle w:val="a7"/>
            <w:rFonts w:ascii="Calibri" w:eastAsia="Arial Unicode MS" w:hAnsi="Calibri" w:cs="Calibri"/>
            <w:b/>
            <w:sz w:val="24"/>
            <w:szCs w:val="24"/>
            <w:lang w:val="en-US"/>
          </w:rPr>
          <w:t>ru</w:t>
        </w:r>
      </w:hyperlink>
      <w:r>
        <w:rPr>
          <w:rFonts w:ascii="Calibri" w:eastAsia="Arial Unicode MS" w:hAnsi="Calibri"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B14A5C" w:rsidRPr="00D143E1" w:rsidRDefault="00B14A5C" w:rsidP="00B14A5C">
      <w:pPr>
        <w:spacing w:after="0"/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D143E1">
        <w:rPr>
          <w:rFonts w:ascii="Calibri" w:eastAsia="Arial Unicode MS" w:hAnsi="Calibri" w:cs="Calibri"/>
          <w:b/>
          <w:sz w:val="24"/>
          <w:szCs w:val="24"/>
        </w:rPr>
        <w:t>Опросный лист</w:t>
      </w:r>
      <w:r>
        <w:rPr>
          <w:rFonts w:ascii="Calibri" w:eastAsia="Arial Unicode MS" w:hAnsi="Calibri" w:cs="Calibri"/>
          <w:b/>
          <w:sz w:val="24"/>
          <w:szCs w:val="24"/>
        </w:rPr>
        <w:t xml:space="preserve"> для заказа </w:t>
      </w:r>
      <w:r w:rsidR="00B646FD">
        <w:rPr>
          <w:rFonts w:ascii="Calibri" w:eastAsia="Arial Unicode MS" w:hAnsi="Calibri" w:cs="Calibri"/>
          <w:b/>
          <w:sz w:val="24"/>
          <w:szCs w:val="24"/>
        </w:rPr>
        <w:t xml:space="preserve">смотрового фонаря </w:t>
      </w:r>
      <w:r w:rsidR="00F230E8">
        <w:rPr>
          <w:rFonts w:ascii="Calibri" w:eastAsia="Arial Unicode MS" w:hAnsi="Calibri" w:cs="Calibri"/>
          <w:b/>
          <w:sz w:val="24"/>
          <w:szCs w:val="24"/>
        </w:rPr>
        <w:t>ТЭК-ФС</w:t>
      </w:r>
    </w:p>
    <w:p w:rsidR="00B14A5C" w:rsidRPr="00A61D85" w:rsidRDefault="00B14A5C" w:rsidP="00B14A5C">
      <w:pPr>
        <w:spacing w:after="0"/>
        <w:jc w:val="center"/>
        <w:rPr>
          <w:rFonts w:ascii="Calibri" w:eastAsia="Arial Unicode MS" w:hAnsi="Calibri" w:cs="Calibri"/>
          <w:b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10"/>
        <w:gridCol w:w="4536"/>
      </w:tblGrid>
      <w:tr w:rsidR="00B14A5C" w:rsidRPr="00A61D85" w:rsidTr="00F110FA">
        <w:trPr>
          <w:trHeight w:hRule="exact" w:val="445"/>
        </w:trPr>
        <w:tc>
          <w:tcPr>
            <w:tcW w:w="1560" w:type="dxa"/>
            <w:vMerge w:val="restart"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Информация о клиенте и заказе</w:t>
            </w: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Название </w:t>
            </w:r>
            <w:proofErr w:type="spellStart"/>
            <w:r w:rsidRPr="00A61D85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организации</w:t>
            </w:r>
            <w:proofErr w:type="spellEnd"/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687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Контактное лицо, должность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551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Контактные данные, тел., e-</w:t>
            </w:r>
            <w:proofErr w:type="spellStart"/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mail</w:t>
            </w:r>
            <w:proofErr w:type="spellEnd"/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417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Количество приборов, шт.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551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Требуемый срок поставки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431"/>
        </w:trPr>
        <w:tc>
          <w:tcPr>
            <w:tcW w:w="1560" w:type="dxa"/>
            <w:vMerge w:val="restart"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Информация о процессе</w:t>
            </w: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Рабочая среда, наименование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551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Плотность среды, кг/м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559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Вязкость, </w:t>
            </w:r>
            <w:proofErr w:type="spellStart"/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E45E91"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Максимальная т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емпература рабочая / 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>Максимальная т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емпература расчетная, </w:t>
            </w:r>
            <w:r w:rsidR="009620EA" w:rsidRPr="00F82F44">
              <w:rPr>
                <w:sz w:val="18"/>
                <w:szCs w:val="18"/>
              </w:rPr>
              <w:t>°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С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>* (см. внизу)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516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Давление рабочее /Давление расчетное, МПа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419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Агрессивность к нерж. стали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B14A5C" w:rsidRPr="00A61D85" w:rsidTr="00F110FA">
        <w:trPr>
          <w:trHeight w:val="465"/>
        </w:trPr>
        <w:tc>
          <w:tcPr>
            <w:tcW w:w="1560" w:type="dxa"/>
            <w:vMerge/>
            <w:vAlign w:val="center"/>
          </w:tcPr>
          <w:p w:rsidR="00B14A5C" w:rsidRPr="00A61D85" w:rsidRDefault="00B14A5C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B14A5C" w:rsidRPr="00A61D85" w:rsidRDefault="00B14A5C" w:rsidP="009620EA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Температура окружающей среды, </w:t>
            </w:r>
            <w:r w:rsidR="009620EA" w:rsidRPr="00F82F44">
              <w:rPr>
                <w:sz w:val="18"/>
                <w:szCs w:val="18"/>
              </w:rPr>
              <w:t>°</w:t>
            </w: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С</w:t>
            </w:r>
          </w:p>
        </w:tc>
        <w:tc>
          <w:tcPr>
            <w:tcW w:w="4536" w:type="dxa"/>
          </w:tcPr>
          <w:p w:rsidR="00B14A5C" w:rsidRPr="00A61D85" w:rsidRDefault="00B14A5C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F110FA">
        <w:trPr>
          <w:trHeight w:val="667"/>
        </w:trPr>
        <w:tc>
          <w:tcPr>
            <w:tcW w:w="1560" w:type="dxa"/>
            <w:vMerge w:val="restart"/>
            <w:vAlign w:val="center"/>
          </w:tcPr>
          <w:p w:rsidR="00F110FA" w:rsidRPr="00A61D85" w:rsidRDefault="00F110FA" w:rsidP="00F110FA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Техническое задание на смотровой фонарь</w:t>
            </w:r>
          </w:p>
        </w:tc>
        <w:tc>
          <w:tcPr>
            <w:tcW w:w="4110" w:type="dxa"/>
          </w:tcPr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Диаметр условного прохода трубопровода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E45E91">
        <w:tc>
          <w:tcPr>
            <w:tcW w:w="1560" w:type="dxa"/>
            <w:vMerge/>
            <w:vAlign w:val="center"/>
          </w:tcPr>
          <w:p w:rsidR="00F110FA" w:rsidRPr="00A61D85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>Тип присоединения к процессу:</w:t>
            </w:r>
          </w:p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- патрубок под приварку </w:t>
            </w:r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 xml:space="preserve">(указать </w:t>
            </w:r>
            <w:proofErr w:type="spellStart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Ду</w:t>
            </w:r>
            <w:proofErr w:type="spellEnd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)</w:t>
            </w:r>
          </w:p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- резьба </w:t>
            </w:r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(указать тип</w:t>
            </w:r>
            <w:r>
              <w:rPr>
                <w:rFonts w:ascii="Calibri" w:eastAsia="Arial Unicode MS" w:hAnsi="Calibri" w:cs="Calibri"/>
                <w:i/>
                <w:sz w:val="12"/>
                <w:szCs w:val="12"/>
              </w:rPr>
              <w:t xml:space="preserve"> и размер, наружная или внутренняя</w:t>
            </w:r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)</w:t>
            </w:r>
          </w:p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- фланец </w:t>
            </w:r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 xml:space="preserve">(указать </w:t>
            </w:r>
            <w:proofErr w:type="spellStart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Ду</w:t>
            </w:r>
            <w:proofErr w:type="spellEnd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 xml:space="preserve">, </w:t>
            </w:r>
            <w:proofErr w:type="spellStart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Ру</w:t>
            </w:r>
            <w:proofErr w:type="spellEnd"/>
            <w:r w:rsidRPr="00A61D85">
              <w:rPr>
                <w:rFonts w:ascii="Calibri" w:eastAsia="Arial Unicode MS" w:hAnsi="Calibri" w:cs="Calibri"/>
                <w:i/>
                <w:sz w:val="12"/>
                <w:szCs w:val="12"/>
              </w:rPr>
              <w:t>, вид уплотнительной поверхности)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E45E91">
        <w:tc>
          <w:tcPr>
            <w:tcW w:w="1560" w:type="dxa"/>
            <w:vMerge/>
            <w:vAlign w:val="center"/>
          </w:tcPr>
          <w:p w:rsidR="00F110FA" w:rsidRPr="00A61D85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Желаемый тип индикатора: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- простое стекло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- шариковый индикатор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- турбина/крыльчатка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- лопатка/заслонка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- лопатка индикатор*</w:t>
            </w:r>
          </w:p>
          <w:p w:rsidR="00F110FA" w:rsidRPr="008406F3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*для опции лопатка/индикатор обязательно указать диапазон расхода и все характеристики </w:t>
            </w:r>
            <w:proofErr w:type="spellStart"/>
            <w:r>
              <w:rPr>
                <w:rFonts w:ascii="Calibri" w:eastAsia="Arial Unicode MS" w:hAnsi="Calibri" w:cs="Calibri"/>
                <w:sz w:val="16"/>
                <w:szCs w:val="16"/>
              </w:rPr>
              <w:t>жидкоти</w:t>
            </w:r>
            <w:proofErr w:type="spellEnd"/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E45E91">
        <w:tc>
          <w:tcPr>
            <w:tcW w:w="1560" w:type="dxa"/>
            <w:vMerge w:val="restart"/>
            <w:vAlign w:val="center"/>
          </w:tcPr>
          <w:p w:rsidR="00F110FA" w:rsidRPr="00A61D85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Дополнительная комплектация и требования клиента</w:t>
            </w:r>
          </w:p>
        </w:tc>
        <w:tc>
          <w:tcPr>
            <w:tcW w:w="4110" w:type="dxa"/>
          </w:tcPr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Обогрев смотрового фонаря</w:t>
            </w:r>
          </w:p>
          <w:p w:rsidR="00F110FA" w:rsidRPr="002B6CED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2B6CED">
              <w:rPr>
                <w:rFonts w:ascii="Calibri" w:eastAsia="Arial Unicode MS" w:hAnsi="Calibri" w:cs="Calibri"/>
                <w:i/>
                <w:sz w:val="16"/>
                <w:szCs w:val="16"/>
              </w:rPr>
              <w:t>- Обогреваемый термочехол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2B6CED">
              <w:rPr>
                <w:rFonts w:ascii="Calibri" w:eastAsia="Arial Unicode MS" w:hAnsi="Calibri" w:cs="Calibri"/>
                <w:i/>
                <w:sz w:val="16"/>
                <w:szCs w:val="16"/>
              </w:rPr>
              <w:t>- Жесткий металлический кожу</w:t>
            </w:r>
            <w:r>
              <w:rPr>
                <w:rFonts w:ascii="Calibri" w:eastAsia="Arial Unicode MS" w:hAnsi="Calibri" w:cs="Calibri"/>
                <w:i/>
                <w:sz w:val="16"/>
                <w:szCs w:val="16"/>
              </w:rPr>
              <w:t>х</w:t>
            </w:r>
          </w:p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i/>
                <w:sz w:val="16"/>
                <w:szCs w:val="16"/>
              </w:rPr>
              <w:t>указать необходимую поддерживаемую температуру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E45E91">
        <w:tc>
          <w:tcPr>
            <w:tcW w:w="1560" w:type="dxa"/>
            <w:vMerge/>
            <w:vAlign w:val="center"/>
          </w:tcPr>
          <w:p w:rsidR="00F110FA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Выходной сигнал по наличию/отсутствию потока (электронный датчик)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E45E91">
        <w:tc>
          <w:tcPr>
            <w:tcW w:w="1560" w:type="dxa"/>
            <w:vMerge/>
            <w:vAlign w:val="center"/>
          </w:tcPr>
          <w:p w:rsidR="00F110FA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Освещение </w:t>
            </w:r>
          </w:p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i/>
                <w:sz w:val="16"/>
                <w:szCs w:val="16"/>
              </w:rPr>
              <w:t>-</w:t>
            </w:r>
            <w:r w:rsidRPr="00F110FA">
              <w:rPr>
                <w:rFonts w:ascii="Calibri" w:eastAsia="Arial Unicode MS" w:hAnsi="Calibri" w:cs="Calibri"/>
                <w:i/>
                <w:sz w:val="16"/>
                <w:szCs w:val="16"/>
              </w:rPr>
              <w:t>установка светильника для улучшения видимости</w:t>
            </w:r>
            <w:r>
              <w:rPr>
                <w:rFonts w:ascii="Calibri" w:eastAsia="Arial Unicode MS" w:hAnsi="Calibri" w:cs="Calibri"/>
                <w:i/>
                <w:sz w:val="16"/>
                <w:szCs w:val="16"/>
              </w:rPr>
              <w:t>, указать напряжение питания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111F96">
        <w:trPr>
          <w:trHeight w:val="719"/>
        </w:trPr>
        <w:tc>
          <w:tcPr>
            <w:tcW w:w="1560" w:type="dxa"/>
            <w:vMerge/>
            <w:vAlign w:val="center"/>
          </w:tcPr>
          <w:p w:rsidR="00F110FA" w:rsidRPr="00A61D85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</w:rPr>
              <w:t>Комплектация ответными фланцами, отсечными кранами, заглушками и т.д.</w:t>
            </w:r>
          </w:p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F110FA" w:rsidRPr="00A61D85" w:rsidTr="00111F96">
        <w:trPr>
          <w:trHeight w:val="842"/>
        </w:trPr>
        <w:tc>
          <w:tcPr>
            <w:tcW w:w="1560" w:type="dxa"/>
            <w:vMerge/>
            <w:vAlign w:val="center"/>
          </w:tcPr>
          <w:p w:rsidR="00F110FA" w:rsidRPr="00A61D85" w:rsidRDefault="00F110FA" w:rsidP="00B14A5C">
            <w:pPr>
              <w:spacing w:after="0"/>
              <w:jc w:val="center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4110" w:type="dxa"/>
          </w:tcPr>
          <w:p w:rsidR="00F110FA" w:rsidRPr="00A61D85" w:rsidRDefault="00F110FA" w:rsidP="00B14A5C">
            <w:pPr>
              <w:spacing w:after="0"/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A61D85">
              <w:rPr>
                <w:rFonts w:ascii="Calibri" w:eastAsia="Arial Unicode MS" w:hAnsi="Calibri" w:cs="Calibri"/>
                <w:sz w:val="16"/>
                <w:szCs w:val="16"/>
              </w:rPr>
              <w:t xml:space="preserve">Дополнительные требования 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Pr="00D143E1">
              <w:rPr>
                <w:rFonts w:ascii="Calibri" w:eastAsia="Arial Unicode MS" w:hAnsi="Calibri" w:cs="Calibri"/>
                <w:i/>
                <w:sz w:val="16"/>
                <w:szCs w:val="16"/>
              </w:rPr>
              <w:t>(свободным текстом)</w:t>
            </w:r>
          </w:p>
        </w:tc>
        <w:tc>
          <w:tcPr>
            <w:tcW w:w="4536" w:type="dxa"/>
          </w:tcPr>
          <w:p w:rsidR="00F110FA" w:rsidRPr="00A61D85" w:rsidRDefault="00F110FA" w:rsidP="00B14A5C">
            <w:pPr>
              <w:spacing w:after="0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</w:tbl>
    <w:p w:rsidR="00B14A5C" w:rsidRDefault="00B14A5C" w:rsidP="00C1288B">
      <w:pPr>
        <w:jc w:val="both"/>
      </w:pPr>
    </w:p>
    <w:sectPr w:rsidR="00B14A5C" w:rsidSect="00BC5500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4B6"/>
    <w:multiLevelType w:val="hybridMultilevel"/>
    <w:tmpl w:val="4672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0D4B"/>
    <w:multiLevelType w:val="hybridMultilevel"/>
    <w:tmpl w:val="C7D4BFCC"/>
    <w:lvl w:ilvl="0" w:tplc="DF5C77A0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320F330B"/>
    <w:multiLevelType w:val="hybridMultilevel"/>
    <w:tmpl w:val="4672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F27B9"/>
    <w:multiLevelType w:val="hybridMultilevel"/>
    <w:tmpl w:val="4672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67265"/>
    <w:multiLevelType w:val="hybridMultilevel"/>
    <w:tmpl w:val="4672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4585"/>
    <w:multiLevelType w:val="hybridMultilevel"/>
    <w:tmpl w:val="744C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A054B"/>
    <w:multiLevelType w:val="hybridMultilevel"/>
    <w:tmpl w:val="A31A8E76"/>
    <w:lvl w:ilvl="0" w:tplc="A3B29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2C9"/>
    <w:rsid w:val="0001193C"/>
    <w:rsid w:val="00026DF1"/>
    <w:rsid w:val="00027B9C"/>
    <w:rsid w:val="00036BB3"/>
    <w:rsid w:val="00047B53"/>
    <w:rsid w:val="00062EA7"/>
    <w:rsid w:val="00066ED2"/>
    <w:rsid w:val="00083D76"/>
    <w:rsid w:val="000C382E"/>
    <w:rsid w:val="000E00C5"/>
    <w:rsid w:val="000E0389"/>
    <w:rsid w:val="000E5E01"/>
    <w:rsid w:val="000F1A02"/>
    <w:rsid w:val="00111F96"/>
    <w:rsid w:val="001649AD"/>
    <w:rsid w:val="00193CC4"/>
    <w:rsid w:val="001C05B3"/>
    <w:rsid w:val="001C68F1"/>
    <w:rsid w:val="001F2EC5"/>
    <w:rsid w:val="00200F9D"/>
    <w:rsid w:val="0021509A"/>
    <w:rsid w:val="00217504"/>
    <w:rsid w:val="00223FF1"/>
    <w:rsid w:val="002401BA"/>
    <w:rsid w:val="002465DE"/>
    <w:rsid w:val="002802C9"/>
    <w:rsid w:val="00283BF9"/>
    <w:rsid w:val="00297C7F"/>
    <w:rsid w:val="002B03F1"/>
    <w:rsid w:val="002D0D10"/>
    <w:rsid w:val="002D2978"/>
    <w:rsid w:val="00314870"/>
    <w:rsid w:val="00316EB1"/>
    <w:rsid w:val="003373E1"/>
    <w:rsid w:val="00341FBC"/>
    <w:rsid w:val="0037419A"/>
    <w:rsid w:val="00390A1F"/>
    <w:rsid w:val="003F6A00"/>
    <w:rsid w:val="00403D75"/>
    <w:rsid w:val="004316CE"/>
    <w:rsid w:val="004358BA"/>
    <w:rsid w:val="00456293"/>
    <w:rsid w:val="004579A6"/>
    <w:rsid w:val="00462166"/>
    <w:rsid w:val="004656BA"/>
    <w:rsid w:val="00485630"/>
    <w:rsid w:val="00492DD9"/>
    <w:rsid w:val="004B2439"/>
    <w:rsid w:val="004C541E"/>
    <w:rsid w:val="004C5D6C"/>
    <w:rsid w:val="004D02DB"/>
    <w:rsid w:val="004F430C"/>
    <w:rsid w:val="00504657"/>
    <w:rsid w:val="005152A8"/>
    <w:rsid w:val="00523F58"/>
    <w:rsid w:val="00560378"/>
    <w:rsid w:val="00586D55"/>
    <w:rsid w:val="005A4857"/>
    <w:rsid w:val="005D51F3"/>
    <w:rsid w:val="005E00B8"/>
    <w:rsid w:val="0065747E"/>
    <w:rsid w:val="00672CCE"/>
    <w:rsid w:val="00693235"/>
    <w:rsid w:val="00717A94"/>
    <w:rsid w:val="00755BD8"/>
    <w:rsid w:val="007921A3"/>
    <w:rsid w:val="0079618E"/>
    <w:rsid w:val="007A08DA"/>
    <w:rsid w:val="007B3B77"/>
    <w:rsid w:val="007B5D71"/>
    <w:rsid w:val="007B6375"/>
    <w:rsid w:val="007D435E"/>
    <w:rsid w:val="007D6470"/>
    <w:rsid w:val="007E649B"/>
    <w:rsid w:val="00814BD0"/>
    <w:rsid w:val="00876D35"/>
    <w:rsid w:val="008D3E09"/>
    <w:rsid w:val="009009C1"/>
    <w:rsid w:val="0092309F"/>
    <w:rsid w:val="0092485C"/>
    <w:rsid w:val="00931C12"/>
    <w:rsid w:val="009371F7"/>
    <w:rsid w:val="00937882"/>
    <w:rsid w:val="0094165C"/>
    <w:rsid w:val="0094461A"/>
    <w:rsid w:val="009620EA"/>
    <w:rsid w:val="009C7077"/>
    <w:rsid w:val="00A03C07"/>
    <w:rsid w:val="00A244C6"/>
    <w:rsid w:val="00A254EB"/>
    <w:rsid w:val="00A30C01"/>
    <w:rsid w:val="00A401B2"/>
    <w:rsid w:val="00A445B4"/>
    <w:rsid w:val="00A503F2"/>
    <w:rsid w:val="00A571F6"/>
    <w:rsid w:val="00A80759"/>
    <w:rsid w:val="00AD2483"/>
    <w:rsid w:val="00B10C08"/>
    <w:rsid w:val="00B14A5C"/>
    <w:rsid w:val="00B22962"/>
    <w:rsid w:val="00B646FD"/>
    <w:rsid w:val="00B71AA7"/>
    <w:rsid w:val="00B810FC"/>
    <w:rsid w:val="00BA5EB5"/>
    <w:rsid w:val="00BC5500"/>
    <w:rsid w:val="00BE24A6"/>
    <w:rsid w:val="00C10AA2"/>
    <w:rsid w:val="00C1288B"/>
    <w:rsid w:val="00C23DDC"/>
    <w:rsid w:val="00C24BA3"/>
    <w:rsid w:val="00C40876"/>
    <w:rsid w:val="00C453C0"/>
    <w:rsid w:val="00C5236E"/>
    <w:rsid w:val="00C63CF3"/>
    <w:rsid w:val="00CF2EAB"/>
    <w:rsid w:val="00D7492F"/>
    <w:rsid w:val="00D85AA5"/>
    <w:rsid w:val="00DA3AC6"/>
    <w:rsid w:val="00DF6933"/>
    <w:rsid w:val="00E018C4"/>
    <w:rsid w:val="00E34337"/>
    <w:rsid w:val="00E34B23"/>
    <w:rsid w:val="00E45E91"/>
    <w:rsid w:val="00E53573"/>
    <w:rsid w:val="00E62443"/>
    <w:rsid w:val="00E743C9"/>
    <w:rsid w:val="00EA0FB9"/>
    <w:rsid w:val="00ED18E0"/>
    <w:rsid w:val="00EE502E"/>
    <w:rsid w:val="00EF1567"/>
    <w:rsid w:val="00EF3F5B"/>
    <w:rsid w:val="00F110FA"/>
    <w:rsid w:val="00F230E8"/>
    <w:rsid w:val="00F554AF"/>
    <w:rsid w:val="00F66090"/>
    <w:rsid w:val="00F7543D"/>
    <w:rsid w:val="00F82F44"/>
    <w:rsid w:val="00F84DF9"/>
    <w:rsid w:val="00F937DE"/>
    <w:rsid w:val="00F97006"/>
    <w:rsid w:val="00FC001F"/>
    <w:rsid w:val="00FC0BB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415F"/>
  <w15:docId w15:val="{BE9A3E6F-82FA-437C-A64E-6988B46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1A02"/>
    <w:pPr>
      <w:ind w:left="720"/>
      <w:contextualSpacing/>
    </w:pPr>
  </w:style>
  <w:style w:type="table" w:styleId="a6">
    <w:name w:val="Table Grid"/>
    <w:basedOn w:val="a1"/>
    <w:uiPriority w:val="59"/>
    <w:rsid w:val="001F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14A5C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31487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tek-systems.ru" TargetMode="External"/><Relationship Id="rId5" Type="http://schemas.openxmlformats.org/officeDocument/2006/relationships/hyperlink" Target="http://www.tek-syste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</dc:creator>
  <cp:lastModifiedBy>Ageev</cp:lastModifiedBy>
  <cp:revision>4</cp:revision>
  <dcterms:created xsi:type="dcterms:W3CDTF">2019-04-14T22:15:00Z</dcterms:created>
  <dcterms:modified xsi:type="dcterms:W3CDTF">2020-09-08T06:08:00Z</dcterms:modified>
</cp:coreProperties>
</file>